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513E" w14:textId="638BC984" w:rsidR="0055794C" w:rsidRPr="003054C6" w:rsidRDefault="0055794C" w:rsidP="00BC7E0D">
      <w:pPr>
        <w:pStyle w:val="Title"/>
        <w:rPr>
          <w:sz w:val="52"/>
          <w:szCs w:val="52"/>
        </w:rPr>
      </w:pPr>
      <w:r w:rsidRPr="003054C6">
        <w:rPr>
          <w:sz w:val="52"/>
          <w:szCs w:val="52"/>
        </w:rPr>
        <w:t>Benefit</w:t>
      </w:r>
      <w:r w:rsidR="00BC7E0D" w:rsidRPr="003054C6">
        <w:rPr>
          <w:sz w:val="52"/>
          <w:szCs w:val="52"/>
        </w:rPr>
        <w:t>s</w:t>
      </w:r>
      <w:r w:rsidRPr="003054C6">
        <w:rPr>
          <w:sz w:val="52"/>
          <w:szCs w:val="52"/>
        </w:rPr>
        <w:t xml:space="preserve"> Continuation while on a Leave: </w:t>
      </w:r>
    </w:p>
    <w:p w14:paraId="293C1D4D" w14:textId="5E10C147" w:rsidR="00BC7E0D" w:rsidRDefault="00BC7E0D" w:rsidP="00BC7E0D">
      <w:pPr>
        <w:pStyle w:val="Heading1"/>
      </w:pPr>
      <w:r>
        <w:t>Benefits Program</w:t>
      </w:r>
    </w:p>
    <w:p w14:paraId="560F2EF5" w14:textId="79363C41" w:rsidR="00BC7E0D" w:rsidRDefault="00BC7E0D" w:rsidP="00BC7E0D">
      <w:r>
        <w:t>&lt;Organization Name&gt; provides eligible, full-time employees with a group benefits program including:</w:t>
      </w:r>
    </w:p>
    <w:p w14:paraId="4C8346EA" w14:textId="556E0F5C" w:rsidR="00BC7E0D" w:rsidRDefault="00BC7E0D" w:rsidP="00BC7E0D">
      <w:pPr>
        <w:pStyle w:val="ListParagraph"/>
        <w:numPr>
          <w:ilvl w:val="0"/>
          <w:numId w:val="1"/>
        </w:numPr>
      </w:pPr>
      <w:r>
        <w:t>&lt;insert details of coverage&gt;</w:t>
      </w:r>
    </w:p>
    <w:p w14:paraId="27FCC93B" w14:textId="64AE7882" w:rsidR="00BC7E0D" w:rsidRDefault="00BC7E0D" w:rsidP="00BC7E0D">
      <w:r>
        <w:t>The above group benefits coverage will be effective after &lt;insert time frame&gt; of consecutive full-time employment with the organization. Enrollment in the benefits plan is mandatory.</w:t>
      </w:r>
    </w:p>
    <w:p w14:paraId="2A86E2BB" w14:textId="65BE76D6" w:rsidR="00BC7E0D" w:rsidRPr="00BC7E0D" w:rsidRDefault="00B63407" w:rsidP="00BC7E0D">
      <w:r>
        <w:t>Benefits premiums are &lt;</w:t>
      </w:r>
      <w:r w:rsidR="00BA07DE">
        <w:t xml:space="preserve">insert applicable details: </w:t>
      </w:r>
      <w:r w:rsidRPr="00BA07DE">
        <w:rPr>
          <w:i/>
          <w:iCs/>
        </w:rPr>
        <w:t xml:space="preserve">fully covered by the employer </w:t>
      </w:r>
      <w:r>
        <w:t xml:space="preserve">OR </w:t>
      </w:r>
      <w:r w:rsidRPr="00BA07DE">
        <w:rPr>
          <w:i/>
          <w:iCs/>
        </w:rPr>
        <w:t>cost-shared between the employer and employee</w:t>
      </w:r>
      <w:r w:rsidR="00BA07DE">
        <w:t>&gt;</w:t>
      </w:r>
      <w:r>
        <w:t>, as outlined in the plan details.</w:t>
      </w:r>
    </w:p>
    <w:p w14:paraId="6EDC0E1F" w14:textId="4058C9A2" w:rsidR="0055794C" w:rsidRPr="004F0FB5" w:rsidRDefault="0055794C" w:rsidP="00BC7E0D">
      <w:pPr>
        <w:pStyle w:val="Heading1"/>
      </w:pPr>
      <w:r>
        <w:t xml:space="preserve">Job Protected </w:t>
      </w:r>
      <w:r w:rsidRPr="004F0FB5">
        <w:t xml:space="preserve">Leaves of Absence </w:t>
      </w:r>
    </w:p>
    <w:p w14:paraId="175AF34C" w14:textId="249ADF1C" w:rsidR="001C6959" w:rsidRDefault="0055794C" w:rsidP="00BB6B72">
      <w:r>
        <w:t>Eligible employees on job protected leave</w:t>
      </w:r>
      <w:r w:rsidR="00BC7E0D">
        <w:t>s</w:t>
      </w:r>
      <w:r>
        <w:t xml:space="preserve"> may continue to remain on the benefits plan</w:t>
      </w:r>
      <w:r w:rsidR="00BC7E0D">
        <w:t xml:space="preserve"> for the duration of the legislated leave,</w:t>
      </w:r>
      <w:r>
        <w:t xml:space="preserve"> with the premium</w:t>
      </w:r>
      <w:r w:rsidR="00BC7E0D">
        <w:t xml:space="preserve"> costs</w:t>
      </w:r>
      <w:r>
        <w:t xml:space="preserve"> </w:t>
      </w:r>
      <w:r w:rsidR="00605097">
        <w:t xml:space="preserve">&lt;insert applicable details: </w:t>
      </w:r>
      <w:r w:rsidR="00605097" w:rsidRPr="001C6959">
        <w:rPr>
          <w:i/>
          <w:iCs/>
        </w:rPr>
        <w:t>shared</w:t>
      </w:r>
      <w:r w:rsidR="00605097">
        <w:t xml:space="preserve"> OR </w:t>
      </w:r>
      <w:r w:rsidRPr="001C6959">
        <w:rPr>
          <w:i/>
          <w:iCs/>
        </w:rPr>
        <w:t xml:space="preserve">covered by </w:t>
      </w:r>
      <w:r w:rsidR="00BC7E0D" w:rsidRPr="001C6959">
        <w:rPr>
          <w:i/>
          <w:iCs/>
        </w:rPr>
        <w:t>&lt;Organization Name&gt;</w:t>
      </w:r>
      <w:r w:rsidR="00605097">
        <w:t>&gt;</w:t>
      </w:r>
      <w:r>
        <w:t xml:space="preserve">. </w:t>
      </w:r>
    </w:p>
    <w:p w14:paraId="02E60D30" w14:textId="785464DB" w:rsidR="0055794C" w:rsidRDefault="0055794C" w:rsidP="00BB6B72">
      <w:r w:rsidRPr="00C27E53">
        <w:t xml:space="preserve">Employees </w:t>
      </w:r>
      <w:r w:rsidR="001C6959">
        <w:t>will have the option</w:t>
      </w:r>
      <w:r w:rsidRPr="00C27E53">
        <w:t xml:space="preserve"> </w:t>
      </w:r>
      <w:r w:rsidR="0042793F">
        <w:t>to continue participating in the benefits plan</w:t>
      </w:r>
      <w:r w:rsidRPr="00C27E53">
        <w:t xml:space="preserve"> or discontinue all coverage for the duration of the leave. </w:t>
      </w:r>
      <w:r w:rsidR="00FC1197">
        <w:t>A</w:t>
      </w:r>
      <w:r w:rsidRPr="00C27E53">
        <w:t xml:space="preserve"> Benefit</w:t>
      </w:r>
      <w:r w:rsidR="0014116F">
        <w:t>s</w:t>
      </w:r>
      <w:r w:rsidRPr="00C27E53">
        <w:t xml:space="preserve"> Continuation Form must be completed and provided</w:t>
      </w:r>
      <w:r w:rsidR="0014116F">
        <w:t xml:space="preserve"> </w:t>
      </w:r>
      <w:r w:rsidRPr="00C27E53">
        <w:t xml:space="preserve">prior to the start of </w:t>
      </w:r>
      <w:r w:rsidR="0014116F">
        <w:t>the</w:t>
      </w:r>
      <w:r w:rsidRPr="00C27E53">
        <w:t xml:space="preserve"> leave to advise whether</w:t>
      </w:r>
      <w:r w:rsidR="0039594B">
        <w:t xml:space="preserve"> or not</w:t>
      </w:r>
      <w:r w:rsidRPr="00C27E53">
        <w:t xml:space="preserve"> </w:t>
      </w:r>
      <w:r w:rsidR="00367808">
        <w:t xml:space="preserve">the employee </w:t>
      </w:r>
      <w:r w:rsidR="00B70D69">
        <w:t>intends to</w:t>
      </w:r>
      <w:r w:rsidRPr="00C27E53">
        <w:t xml:space="preserve"> continue benefits </w:t>
      </w:r>
      <w:r w:rsidR="00B70D69">
        <w:t>coverage</w:t>
      </w:r>
      <w:r>
        <w:t>.</w:t>
      </w:r>
    </w:p>
    <w:p w14:paraId="11D70F10" w14:textId="1EAC0250" w:rsidR="005A589B" w:rsidRPr="00C27E53" w:rsidRDefault="005A589B" w:rsidP="00BB6B72">
      <w:r w:rsidRPr="00C27E53">
        <w:t xml:space="preserve">Should an employee </w:t>
      </w:r>
      <w:r>
        <w:t xml:space="preserve">choose to </w:t>
      </w:r>
      <w:r w:rsidRPr="00C27E53">
        <w:t xml:space="preserve">discontinue coverage for the duration of their </w:t>
      </w:r>
      <w:r>
        <w:t>job protected leave</w:t>
      </w:r>
      <w:r w:rsidRPr="00C27E53">
        <w:t>, benefits will be reinstated immediately upon their return</w:t>
      </w:r>
      <w:r>
        <w:t>.</w:t>
      </w:r>
    </w:p>
    <w:p w14:paraId="35B4949B" w14:textId="1C2D672F" w:rsidR="0055794C" w:rsidRPr="00C27E53" w:rsidRDefault="0055794C" w:rsidP="00E242D1">
      <w:pPr>
        <w:pStyle w:val="Heading2"/>
      </w:pPr>
      <w:r w:rsidRPr="00C27E53">
        <w:t>Maternity/Parental Leave</w:t>
      </w:r>
    </w:p>
    <w:p w14:paraId="6BB5D825" w14:textId="3CBCC515" w:rsidR="0055794C" w:rsidRPr="00C27E53" w:rsidRDefault="0055794C" w:rsidP="00E242D1">
      <w:r w:rsidRPr="00C27E53">
        <w:t>If an employee is not actively at work due to</w:t>
      </w:r>
      <w:r>
        <w:t xml:space="preserve"> </w:t>
      </w:r>
      <w:r w:rsidRPr="00C27E53">
        <w:t>maternity or parental leave, the employe</w:t>
      </w:r>
      <w:r>
        <w:t>e</w:t>
      </w:r>
      <w:r w:rsidRPr="00C27E53">
        <w:t xml:space="preserve"> is entitled to all benefits </w:t>
      </w:r>
      <w:r w:rsidR="00B87C2F">
        <w:t xml:space="preserve">to a maximum of 18 months. </w:t>
      </w:r>
      <w:r w:rsidR="00BC7E0D">
        <w:t>&lt;Organization Name&gt;</w:t>
      </w:r>
      <w:r>
        <w:t xml:space="preserve"> </w:t>
      </w:r>
      <w:r w:rsidRPr="00C27E53">
        <w:t xml:space="preserve">will </w:t>
      </w:r>
      <w:r>
        <w:t>continue</w:t>
      </w:r>
      <w:r w:rsidRPr="00C27E53">
        <w:t xml:space="preserve"> to pay</w:t>
      </w:r>
      <w:r w:rsidR="00E242D1">
        <w:t xml:space="preserve"> the</w:t>
      </w:r>
      <w:r w:rsidR="00FA5EC2">
        <w:t xml:space="preserve"> employer</w:t>
      </w:r>
      <w:r w:rsidR="00E242D1">
        <w:t xml:space="preserve"> portion of the premiums</w:t>
      </w:r>
      <w:r>
        <w:rPr>
          <w:b/>
        </w:rPr>
        <w:t xml:space="preserve"> </w:t>
      </w:r>
      <w:r w:rsidRPr="004F0FB5">
        <w:rPr>
          <w:bCs/>
        </w:rPr>
        <w:t>for the duration of the protected leave</w:t>
      </w:r>
      <w:r w:rsidRPr="00C27E53">
        <w:t xml:space="preserve">. </w:t>
      </w:r>
      <w:r w:rsidR="00924975">
        <w:t xml:space="preserve">&lt;if cost sharing: the employee will be responsible for payment </w:t>
      </w:r>
      <w:r w:rsidR="00FA5EC2">
        <w:t xml:space="preserve">of </w:t>
      </w:r>
      <w:r w:rsidR="00924975">
        <w:t>the</w:t>
      </w:r>
      <w:r w:rsidR="004F3E0F">
        <w:t xml:space="preserve"> employee</w:t>
      </w:r>
      <w:r w:rsidR="00924975">
        <w:t xml:space="preserve"> portion of the premiums during the l</w:t>
      </w:r>
      <w:r w:rsidR="00FA5EC2">
        <w:t>eave.&gt;</w:t>
      </w:r>
    </w:p>
    <w:p w14:paraId="3E0DE381" w14:textId="75A70567" w:rsidR="0055794C" w:rsidRPr="00C27E53" w:rsidRDefault="0055794C" w:rsidP="00AA70B5">
      <w:pPr>
        <w:pStyle w:val="Heading1"/>
      </w:pPr>
      <w:r w:rsidRPr="00C27E53">
        <w:t>Illness/Injury Leave</w:t>
      </w:r>
      <w:r>
        <w:t xml:space="preserve"> or other Unpaid Leave </w:t>
      </w:r>
    </w:p>
    <w:p w14:paraId="11369291" w14:textId="0A9F16EC" w:rsidR="0055794C" w:rsidRDefault="0055794C" w:rsidP="0055794C">
      <w:r w:rsidRPr="00C27E53">
        <w:t xml:space="preserve">If an employee is not actively at work due to illness or injury, the </w:t>
      </w:r>
      <w:r w:rsidR="00940153">
        <w:t>organization</w:t>
      </w:r>
      <w:r w:rsidRPr="00C27E53">
        <w:t xml:space="preserve"> will </w:t>
      </w:r>
      <w:r>
        <w:t xml:space="preserve">continue to </w:t>
      </w:r>
      <w:r w:rsidRPr="00C27E53">
        <w:t>pay the</w:t>
      </w:r>
      <w:r w:rsidR="00940153">
        <w:t xml:space="preserve"> employer portion of the</w:t>
      </w:r>
      <w:r w:rsidRPr="00C27E53">
        <w:t xml:space="preserve"> </w:t>
      </w:r>
      <w:r>
        <w:t>premiums</w:t>
      </w:r>
      <w:r w:rsidRPr="00C27E53">
        <w:t xml:space="preserve"> for </w:t>
      </w:r>
      <w:r w:rsidR="00C73744">
        <w:t xml:space="preserve">a period of </w:t>
      </w:r>
      <w:r w:rsidR="00940153">
        <w:t xml:space="preserve">&lt;insert </w:t>
      </w:r>
      <w:r w:rsidR="00940153" w:rsidRPr="00C73744">
        <w:t>timeline</w:t>
      </w:r>
      <w:r w:rsidR="00C73744">
        <w:t>&gt;</w:t>
      </w:r>
      <w:r w:rsidRPr="00C27E53">
        <w:t xml:space="preserve"> at which time the employee will </w:t>
      </w:r>
      <w:r w:rsidR="00C73744">
        <w:t xml:space="preserve">be responsible </w:t>
      </w:r>
      <w:r w:rsidRPr="00C27E53">
        <w:t>to pay 100% of the premiums or be terminated from the plan</w:t>
      </w:r>
      <w:r>
        <w:t xml:space="preserve"> and reinstated upon their return</w:t>
      </w:r>
      <w:r w:rsidRPr="00C27E53">
        <w:t>.</w:t>
      </w:r>
    </w:p>
    <w:p w14:paraId="527394D5" w14:textId="7EBFA4AE" w:rsidR="0055794C" w:rsidRDefault="0055794C" w:rsidP="000B14E9">
      <w:r>
        <w:t xml:space="preserve">Employees are entitled to remain on the benefits plan for </w:t>
      </w:r>
      <w:r w:rsidR="000B14E9">
        <w:t>a period of &lt;insert timeline&gt;</w:t>
      </w:r>
      <w:r w:rsidRPr="00857A0F">
        <w:t xml:space="preserve"> from the date of disability (with consideration for extension </w:t>
      </w:r>
      <w:r w:rsidR="00DD4523">
        <w:t>under</w:t>
      </w:r>
      <w:r w:rsidRPr="00857A0F">
        <w:t xml:space="preserve"> special circumstances). </w:t>
      </w:r>
      <w:r>
        <w:t xml:space="preserve">Benefits will terminate after </w:t>
      </w:r>
      <w:r w:rsidR="00E2192B">
        <w:t>&lt;insert timeline&gt;</w:t>
      </w:r>
      <w:r>
        <w:t xml:space="preserve"> unless an extension is requested and approved by the organization. </w:t>
      </w:r>
    </w:p>
    <w:p w14:paraId="4010AFBB" w14:textId="47F07E7A" w:rsidR="0055794C" w:rsidRDefault="0055794C" w:rsidP="000B14E9">
      <w:r>
        <w:t>If</w:t>
      </w:r>
      <w:r w:rsidR="00627177">
        <w:t xml:space="preserve"> the employee does not provide</w:t>
      </w:r>
      <w:r>
        <w:t xml:space="preserve"> payment for premiums</w:t>
      </w:r>
      <w:r w:rsidR="00627177">
        <w:t xml:space="preserve"> </w:t>
      </w:r>
      <w:r>
        <w:t xml:space="preserve">within </w:t>
      </w:r>
      <w:r w:rsidR="00E2192B" w:rsidRPr="00E2192B">
        <w:rPr>
          <w:bCs/>
          <w:iCs/>
        </w:rPr>
        <w:t>&lt;insert timeline&gt;</w:t>
      </w:r>
      <w:r>
        <w:t xml:space="preserve"> the plan will lapse due to non-payment</w:t>
      </w:r>
      <w:r w:rsidR="00E2192B">
        <w:t>,</w:t>
      </w:r>
      <w:r>
        <w:t xml:space="preserve"> and benefits coverage</w:t>
      </w:r>
      <w:r w:rsidR="00627177">
        <w:t xml:space="preserve"> will end</w:t>
      </w:r>
      <w:r>
        <w:t xml:space="preserve">. Post-dated </w:t>
      </w:r>
      <w:r>
        <w:lastRenderedPageBreak/>
        <w:t xml:space="preserve">cheques can be </w:t>
      </w:r>
      <w:r w:rsidR="005955B6">
        <w:t>provided,</w:t>
      </w:r>
      <w:r>
        <w:t xml:space="preserve"> or arrangements can be made to cover premiums if the employee chooses to continue on the plan.  </w:t>
      </w:r>
    </w:p>
    <w:p w14:paraId="48237702" w14:textId="0564C0C5" w:rsidR="0055794C" w:rsidRDefault="00851B2D" w:rsidP="00851B2D">
      <w:pPr>
        <w:pStyle w:val="Heading1"/>
      </w:pPr>
      <w:r>
        <w:t>Ending Employment</w:t>
      </w:r>
    </w:p>
    <w:p w14:paraId="7E40C958" w14:textId="28188823" w:rsidR="0055794C" w:rsidRDefault="0055794C" w:rsidP="00851B2D">
      <w:r>
        <w:t xml:space="preserve">Should an employee choose to leave the </w:t>
      </w:r>
      <w:r w:rsidR="00851B2D">
        <w:t>organization</w:t>
      </w:r>
      <w:r>
        <w:t xml:space="preserve"> at any time, benefits will be terminated on </w:t>
      </w:r>
      <w:r w:rsidR="00851B2D">
        <w:t>the</w:t>
      </w:r>
      <w:r>
        <w:t xml:space="preserve"> last day of employment, regardless of</w:t>
      </w:r>
      <w:r w:rsidR="00851B2D">
        <w:t xml:space="preserve"> whe</w:t>
      </w:r>
      <w:r w:rsidR="00C83524">
        <w:t>n</w:t>
      </w:r>
      <w:r w:rsidR="00851B2D">
        <w:t xml:space="preserve"> in the month the departure occurs.</w:t>
      </w:r>
      <w:r>
        <w:t xml:space="preserve"> Benefits may be extended during a notice period should the </w:t>
      </w:r>
      <w:r w:rsidR="00C83524">
        <w:t xml:space="preserve">organization </w:t>
      </w:r>
      <w:r>
        <w:t xml:space="preserve">terminate employment. </w:t>
      </w:r>
    </w:p>
    <w:p w14:paraId="167934B9" w14:textId="77777777" w:rsidR="0055794C" w:rsidRDefault="0055794C" w:rsidP="00851B2D">
      <w:pPr>
        <w:rPr>
          <w:b/>
          <w:i/>
          <w:u w:val="single"/>
        </w:rPr>
      </w:pPr>
    </w:p>
    <w:p w14:paraId="27540FB5" w14:textId="77777777" w:rsidR="0055794C" w:rsidRDefault="0055794C" w:rsidP="0055794C"/>
    <w:sectPr w:rsidR="005579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HTF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HTF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HTF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47A19"/>
    <w:multiLevelType w:val="hybridMultilevel"/>
    <w:tmpl w:val="C5BC44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35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4C"/>
    <w:rsid w:val="000B14E9"/>
    <w:rsid w:val="0013315C"/>
    <w:rsid w:val="0014116F"/>
    <w:rsid w:val="001A0399"/>
    <w:rsid w:val="001C6959"/>
    <w:rsid w:val="002C51FD"/>
    <w:rsid w:val="002C7D7F"/>
    <w:rsid w:val="002F10B8"/>
    <w:rsid w:val="003054C6"/>
    <w:rsid w:val="00367808"/>
    <w:rsid w:val="0039594B"/>
    <w:rsid w:val="0042793F"/>
    <w:rsid w:val="00445C43"/>
    <w:rsid w:val="004874BE"/>
    <w:rsid w:val="004F3E0F"/>
    <w:rsid w:val="0055794C"/>
    <w:rsid w:val="005955B6"/>
    <w:rsid w:val="005A589B"/>
    <w:rsid w:val="00605097"/>
    <w:rsid w:val="00627177"/>
    <w:rsid w:val="007C0792"/>
    <w:rsid w:val="00851B2D"/>
    <w:rsid w:val="00876554"/>
    <w:rsid w:val="008D1EEB"/>
    <w:rsid w:val="00924975"/>
    <w:rsid w:val="00927D4D"/>
    <w:rsid w:val="00940153"/>
    <w:rsid w:val="009F524E"/>
    <w:rsid w:val="00AA70B5"/>
    <w:rsid w:val="00B63407"/>
    <w:rsid w:val="00B70D69"/>
    <w:rsid w:val="00B87C2F"/>
    <w:rsid w:val="00B91282"/>
    <w:rsid w:val="00BA07DE"/>
    <w:rsid w:val="00BB6B72"/>
    <w:rsid w:val="00BC7E0D"/>
    <w:rsid w:val="00BF64B2"/>
    <w:rsid w:val="00C73744"/>
    <w:rsid w:val="00C83524"/>
    <w:rsid w:val="00CA7409"/>
    <w:rsid w:val="00D83508"/>
    <w:rsid w:val="00DD4523"/>
    <w:rsid w:val="00DD5FE5"/>
    <w:rsid w:val="00E2192B"/>
    <w:rsid w:val="00E242D1"/>
    <w:rsid w:val="00F35E52"/>
    <w:rsid w:val="00F769EA"/>
    <w:rsid w:val="00F81519"/>
    <w:rsid w:val="00FA5EC2"/>
    <w:rsid w:val="00FC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0214"/>
  <w15:chartTrackingRefBased/>
  <w15:docId w15:val="{EF3F6D10-6812-467B-A266-A8A76AD3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0B8"/>
  </w:style>
  <w:style w:type="paragraph" w:styleId="Heading1">
    <w:name w:val="heading 1"/>
    <w:basedOn w:val="Normal"/>
    <w:next w:val="Normal"/>
    <w:link w:val="Heading1Char"/>
    <w:uiPriority w:val="9"/>
    <w:qFormat/>
    <w:rsid w:val="00BF64B2"/>
    <w:pPr>
      <w:keepNext/>
      <w:keepLines/>
      <w:spacing w:before="240" w:after="0"/>
      <w:outlineLvl w:val="0"/>
    </w:pPr>
    <w:rPr>
      <w:rFonts w:ascii="Gotham HTF Black" w:eastAsiaTheme="majorEastAsia" w:hAnsi="Gotham HTF Black" w:cstheme="majorBidi"/>
      <w:color w:val="06357A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4B2"/>
    <w:pPr>
      <w:keepNext/>
      <w:keepLines/>
      <w:spacing w:before="40" w:after="0"/>
      <w:outlineLvl w:val="1"/>
    </w:pPr>
    <w:rPr>
      <w:rFonts w:ascii="Gotham HTF Black" w:eastAsiaTheme="majorEastAsia" w:hAnsi="Gotham HTF Black" w:cstheme="majorBidi"/>
      <w:color w:val="415A6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4B2"/>
    <w:pPr>
      <w:keepNext/>
      <w:keepLines/>
      <w:spacing w:before="160" w:after="80"/>
      <w:outlineLvl w:val="2"/>
    </w:pPr>
    <w:rPr>
      <w:rFonts w:ascii="Gotham HTF Black" w:eastAsiaTheme="majorEastAsia" w:hAnsi="Gotham HTF Black" w:cstheme="majorBidi"/>
      <w:color w:val="06357A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4B2"/>
    <w:pPr>
      <w:keepNext/>
      <w:keepLines/>
      <w:spacing w:before="80" w:after="40"/>
      <w:outlineLvl w:val="3"/>
    </w:pPr>
    <w:rPr>
      <w:rFonts w:ascii="Gotham HTF Black" w:eastAsiaTheme="majorEastAsia" w:hAnsi="Gotham HTF Black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94C"/>
    <w:pPr>
      <w:keepNext/>
      <w:keepLines/>
      <w:spacing w:before="80" w:after="40"/>
      <w:outlineLvl w:val="4"/>
    </w:pPr>
    <w:rPr>
      <w:rFonts w:eastAsiaTheme="majorEastAsia" w:cstheme="majorBidi"/>
      <w:color w:val="0427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0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F64B2"/>
    <w:rPr>
      <w:rFonts w:ascii="Gotham HTF Black" w:eastAsiaTheme="majorEastAsia" w:hAnsi="Gotham HTF Black" w:cstheme="majorBidi"/>
      <w:color w:val="06357A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64B2"/>
    <w:rPr>
      <w:rFonts w:ascii="Gotham HTF Black" w:eastAsiaTheme="majorEastAsia" w:hAnsi="Gotham HTF Black" w:cstheme="majorBidi"/>
      <w:color w:val="415A6C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64B2"/>
    <w:rPr>
      <w:rFonts w:ascii="Gotham HTF Black" w:eastAsiaTheme="majorEastAsia" w:hAnsi="Gotham HTF Black" w:cstheme="majorBidi"/>
      <w:color w:val="06357A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4B2"/>
    <w:rPr>
      <w:rFonts w:ascii="Gotham HTF Black" w:eastAsiaTheme="majorEastAsia" w:hAnsi="Gotham HTF Black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94C"/>
    <w:rPr>
      <w:rFonts w:eastAsiaTheme="majorEastAsia" w:cstheme="majorBidi"/>
      <w:color w:val="0427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94C"/>
    <w:rPr>
      <w:i/>
      <w:iCs/>
      <w:color w:val="04275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94C"/>
    <w:pPr>
      <w:pBdr>
        <w:top w:val="single" w:sz="4" w:space="10" w:color="04275B" w:themeColor="accent1" w:themeShade="BF"/>
        <w:bottom w:val="single" w:sz="4" w:space="10" w:color="04275B" w:themeColor="accent1" w:themeShade="BF"/>
      </w:pBdr>
      <w:spacing w:before="360" w:after="360"/>
      <w:ind w:left="864" w:right="864"/>
      <w:jc w:val="center"/>
    </w:pPr>
    <w:rPr>
      <w:i/>
      <w:iCs/>
      <w:color w:val="04275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94C"/>
    <w:rPr>
      <w:i/>
      <w:iCs/>
      <w:color w:val="04275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94C"/>
    <w:rPr>
      <w:b/>
      <w:bCs/>
      <w:smallCaps/>
      <w:color w:val="04275B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57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9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94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FHR Word">
  <a:themeElements>
    <a:clrScheme name="PFHR Word">
      <a:dk1>
        <a:sysClr val="windowText" lastClr="000000"/>
      </a:dk1>
      <a:lt1>
        <a:sysClr val="window" lastClr="FFFFFF"/>
      </a:lt1>
      <a:dk2>
        <a:srgbClr val="06357A"/>
      </a:dk2>
      <a:lt2>
        <a:srgbClr val="80A1B6"/>
      </a:lt2>
      <a:accent1>
        <a:srgbClr val="06357A"/>
      </a:accent1>
      <a:accent2>
        <a:srgbClr val="425968"/>
      </a:accent2>
      <a:accent3>
        <a:srgbClr val="79496A"/>
      </a:accent3>
      <a:accent4>
        <a:srgbClr val="CBB667"/>
      </a:accent4>
      <a:accent5>
        <a:srgbClr val="A0CF67"/>
      </a:accent5>
      <a:accent6>
        <a:srgbClr val="00B5CC"/>
      </a:accent6>
      <a:hlink>
        <a:srgbClr val="0000FF"/>
      </a:hlink>
      <a:folHlink>
        <a:srgbClr val="800080"/>
      </a:folHlink>
    </a:clrScheme>
    <a:fontScheme name="Gotham Fonts">
      <a:majorFont>
        <a:latin typeface="Gotham HTF Light"/>
        <a:ea typeface=""/>
        <a:cs typeface=""/>
      </a:majorFont>
      <a:minorFont>
        <a:latin typeface="Gotham HTF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450</Words>
  <Characters>2434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Hildebrand</dc:creator>
  <cp:keywords/>
  <dc:description/>
  <cp:lastModifiedBy>Johanna Hildebrand</cp:lastModifiedBy>
  <cp:revision>42</cp:revision>
  <dcterms:created xsi:type="dcterms:W3CDTF">2026-01-09T20:21:00Z</dcterms:created>
  <dcterms:modified xsi:type="dcterms:W3CDTF">2026-01-29T15:36:00Z</dcterms:modified>
</cp:coreProperties>
</file>